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FA6" w:rsidRDefault="00A21FA6" w:rsidP="00A21F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21FA6" w:rsidRPr="00212DE0" w:rsidRDefault="00A21FA6" w:rsidP="00A21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897BD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21FA6" w:rsidRPr="00212DE0" w:rsidRDefault="00A21FA6" w:rsidP="00C5508B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21FA6" w:rsidRDefault="00A21FA6" w:rsidP="00A21FA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851"/>
        <w:gridCol w:w="1559"/>
        <w:gridCol w:w="1559"/>
        <w:gridCol w:w="2126"/>
      </w:tblGrid>
      <w:tr w:rsidR="00A21FA6" w:rsidRPr="008B1930" w:rsidTr="00527CAD">
        <w:tc>
          <w:tcPr>
            <w:tcW w:w="568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8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Pr="000E4709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одноразовый стерильный </w:t>
            </w:r>
          </w:p>
        </w:tc>
        <w:tc>
          <w:tcPr>
            <w:tcW w:w="5528" w:type="dxa"/>
          </w:tcPr>
          <w:p w:rsidR="00A21FA6" w:rsidRPr="00FF11E8" w:rsidRDefault="00A21FA6" w:rsidP="00527CAD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</w:t>
            </w:r>
            <w:r w:rsidRPr="00FF11E8">
              <w:rPr>
                <w:sz w:val="22"/>
                <w:szCs w:val="22"/>
              </w:rPr>
              <w:t xml:space="preserve"> стерильный, однократного применения, с  защитой на лезвии/с защитным колпачком, со съемными лезвиями </w:t>
            </w:r>
            <w:r w:rsidRPr="00F608F2">
              <w:rPr>
                <w:sz w:val="22"/>
                <w:szCs w:val="22"/>
              </w:rPr>
              <w:t>№</w:t>
            </w:r>
            <w:r w:rsidRPr="00FF11E8">
              <w:rPr>
                <w:sz w:val="22"/>
                <w:szCs w:val="22"/>
              </w:rPr>
              <w:t>23, из нержавеющей / углеродистой стали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559" w:type="dxa"/>
          </w:tcPr>
          <w:p w:rsidR="00A21FA6" w:rsidRDefault="00A21FA6" w:rsidP="00527CAD">
            <w:r w:rsidRPr="00CE009A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 xml:space="preserve"> Размер СН 30,  длина 1000 мм, стерильный, однократного применения.</w:t>
            </w:r>
          </w:p>
        </w:tc>
        <w:tc>
          <w:tcPr>
            <w:tcW w:w="851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1559" w:type="dxa"/>
          </w:tcPr>
          <w:p w:rsidR="00A21FA6" w:rsidRDefault="00A21FA6" w:rsidP="00527CAD">
            <w:r w:rsidRPr="00CE009A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>
              <w:rPr>
                <w:rFonts w:ascii="Times New Roman" w:hAnsi="Times New Roman" w:cs="Times New Roman"/>
              </w:rPr>
              <w:t>наруж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ЭКГ бумага 110*25*12 </w:t>
            </w:r>
            <w:proofErr w:type="spellStart"/>
            <w:r>
              <w:rPr>
                <w:rStyle w:val="s0"/>
                <w:sz w:val="22"/>
                <w:szCs w:val="22"/>
              </w:rPr>
              <w:t>наруж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. 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</w:t>
            </w:r>
          </w:p>
        </w:tc>
        <w:tc>
          <w:tcPr>
            <w:tcW w:w="1559" w:type="dxa"/>
          </w:tcPr>
          <w:p w:rsidR="00A21FA6" w:rsidRDefault="00A21FA6" w:rsidP="00527CAD">
            <w:r w:rsidRPr="00CE009A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 для аппарата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</w:t>
            </w:r>
            <w:proofErr w:type="spellEnd"/>
            <w:r>
              <w:rPr>
                <w:rFonts w:ascii="Times New Roman" w:hAnsi="Times New Roman" w:cs="Times New Roman"/>
              </w:rPr>
              <w:t>» 57*18*12 нар.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r>
              <w:t>Бумага диаграммная  57*18*12 нар.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37000</w:t>
            </w:r>
          </w:p>
        </w:tc>
        <w:tc>
          <w:tcPr>
            <w:tcW w:w="1559" w:type="dxa"/>
          </w:tcPr>
          <w:p w:rsidR="00A21FA6" w:rsidRDefault="00A21FA6" w:rsidP="00527CAD">
            <w:r w:rsidRPr="00CE009A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потребности 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5 мл.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156000</w:t>
            </w:r>
          </w:p>
        </w:tc>
        <w:tc>
          <w:tcPr>
            <w:tcW w:w="1559" w:type="dxa"/>
          </w:tcPr>
          <w:p w:rsidR="00A21FA6" w:rsidRDefault="00A21FA6" w:rsidP="00527CAD">
            <w:proofErr w:type="spellStart"/>
            <w:r w:rsidRPr="00366137">
              <w:rPr>
                <w:rFonts w:ascii="Times New Roman" w:hAnsi="Times New Roman" w:cs="Times New Roman"/>
              </w:rPr>
              <w:t>Помере</w:t>
            </w:r>
            <w:proofErr w:type="spellEnd"/>
            <w:r w:rsidRPr="00366137">
              <w:rPr>
                <w:rFonts w:ascii="Times New Roman" w:hAnsi="Times New Roman" w:cs="Times New Roman"/>
              </w:rPr>
              <w:t xml:space="preserve"> потребности 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</w:t>
            </w:r>
            <w:r>
              <w:rPr>
                <w:sz w:val="22"/>
                <w:szCs w:val="22"/>
              </w:rPr>
              <w:t>нократного применения объемом  10</w:t>
            </w:r>
            <w:r w:rsidRPr="00241BA3">
              <w:rPr>
                <w:sz w:val="22"/>
                <w:szCs w:val="22"/>
              </w:rPr>
              <w:t xml:space="preserve"> мл.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38000</w:t>
            </w:r>
          </w:p>
        </w:tc>
        <w:tc>
          <w:tcPr>
            <w:tcW w:w="1559" w:type="dxa"/>
          </w:tcPr>
          <w:p w:rsidR="00A21FA6" w:rsidRDefault="00A21FA6" w:rsidP="00527CAD">
            <w:proofErr w:type="spellStart"/>
            <w:r w:rsidRPr="00366137">
              <w:rPr>
                <w:rFonts w:ascii="Times New Roman" w:hAnsi="Times New Roman" w:cs="Times New Roman"/>
              </w:rPr>
              <w:t>Помере</w:t>
            </w:r>
            <w:proofErr w:type="spellEnd"/>
            <w:r w:rsidRPr="00366137">
              <w:rPr>
                <w:rFonts w:ascii="Times New Roman" w:hAnsi="Times New Roman" w:cs="Times New Roman"/>
              </w:rPr>
              <w:t xml:space="preserve"> потребности 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диаграммная 210*30*18 </w:t>
            </w:r>
            <w:proofErr w:type="spellStart"/>
            <w:r>
              <w:rPr>
                <w:rFonts w:ascii="Times New Roman" w:hAnsi="Times New Roman" w:cs="Times New Roman"/>
              </w:rPr>
              <w:t>внутр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диаграммная 210*30*18 </w:t>
            </w:r>
            <w:proofErr w:type="spellStart"/>
            <w:r>
              <w:rPr>
                <w:rFonts w:ascii="Times New Roman" w:hAnsi="Times New Roman" w:cs="Times New Roman"/>
              </w:rPr>
              <w:t>внутр</w:t>
            </w:r>
            <w:proofErr w:type="spellEnd"/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G18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 w:rsidRPr="003822E8">
              <w:rPr>
                <w:rStyle w:val="s0"/>
              </w:rPr>
              <w:t xml:space="preserve">размером G18 (1,3 </w:t>
            </w:r>
            <w:proofErr w:type="spellStart"/>
            <w:r w:rsidRPr="003822E8">
              <w:rPr>
                <w:rStyle w:val="s0"/>
              </w:rPr>
              <w:t>х</w:t>
            </w:r>
            <w:proofErr w:type="spellEnd"/>
            <w:r w:rsidRPr="003822E8">
              <w:rPr>
                <w:rStyle w:val="s0"/>
              </w:rPr>
              <w:t xml:space="preserve"> 45 мм); стерильная, однократного применения.</w:t>
            </w:r>
          </w:p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r w:rsidRPr="003822E8">
              <w:rPr>
                <w:rStyle w:val="s0"/>
              </w:rPr>
              <w:t> </w:t>
            </w:r>
          </w:p>
          <w:p w:rsidR="00A21FA6" w:rsidRPr="003822E8" w:rsidRDefault="00A21FA6" w:rsidP="00527CAD">
            <w:pPr>
              <w:pStyle w:val="j13"/>
              <w:rPr>
                <w:highlight w:val="yellow"/>
              </w:rPr>
            </w:pP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A21FA6" w:rsidRPr="00B555FA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</w:t>
            </w:r>
            <w:r>
              <w:t>20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G20 (1,1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32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</w:p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r w:rsidRPr="003822E8">
              <w:rPr>
                <w:rStyle w:val="s0"/>
              </w:rPr>
              <w:t> </w:t>
            </w:r>
          </w:p>
          <w:p w:rsidR="00A21FA6" w:rsidRPr="003822E8" w:rsidRDefault="00A21FA6" w:rsidP="00527CAD">
            <w:pPr>
              <w:pStyle w:val="j13"/>
              <w:rPr>
                <w:highlight w:val="yellow"/>
              </w:rPr>
            </w:pP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</w:t>
            </w:r>
            <w:r>
              <w:t>22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G22 (0,9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25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</w:p>
          <w:p w:rsidR="00A21FA6" w:rsidRDefault="00A21FA6" w:rsidP="00527CAD">
            <w:pPr>
              <w:pStyle w:val="j14"/>
            </w:pPr>
            <w:r>
              <w:t xml:space="preserve">     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</w:t>
            </w:r>
            <w:r>
              <w:t>24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G24 (0,7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19</w:t>
            </w:r>
            <w:r w:rsidRPr="003822E8">
              <w:rPr>
                <w:rStyle w:val="s0"/>
              </w:rPr>
              <w:t xml:space="preserve"> </w:t>
            </w:r>
            <w:r w:rsidRPr="003822E8">
              <w:rPr>
                <w:rStyle w:val="s0"/>
              </w:rPr>
              <w:lastRenderedPageBreak/>
              <w:t>мм); стерильная, однократного применения.</w:t>
            </w:r>
          </w:p>
          <w:p w:rsidR="00A21FA6" w:rsidRDefault="00A21FA6" w:rsidP="00527CAD">
            <w:pPr>
              <w:pStyle w:val="j14"/>
            </w:pP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984" w:type="dxa"/>
          </w:tcPr>
          <w:p w:rsidR="00A21FA6" w:rsidRPr="006E2AB4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5528" w:type="dxa"/>
          </w:tcPr>
          <w:p w:rsidR="00A21FA6" w:rsidRDefault="00A21FA6" w:rsidP="00527CAD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инъекционный однократного применения </w:t>
            </w:r>
            <w:proofErr w:type="spellStart"/>
            <w:r>
              <w:rPr>
                <w:rStyle w:val="s0"/>
              </w:rPr>
              <w:t>трехдетальный</w:t>
            </w:r>
            <w:proofErr w:type="spellEnd"/>
            <w:r>
              <w:rPr>
                <w:rStyle w:val="s0"/>
              </w:rPr>
              <w:t xml:space="preserve"> 150 мл с наконечником для </w:t>
            </w:r>
            <w:proofErr w:type="spellStart"/>
            <w:r>
              <w:rPr>
                <w:rStyle w:val="s0"/>
              </w:rPr>
              <w:t>катетерной</w:t>
            </w:r>
            <w:proofErr w:type="spellEnd"/>
            <w:r>
              <w:rPr>
                <w:rStyle w:val="s0"/>
              </w:rPr>
              <w:t xml:space="preserve"> насадки</w:t>
            </w:r>
            <w:r>
              <w:t xml:space="preserve"> тип «Жане»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Вата</w:t>
            </w:r>
          </w:p>
        </w:tc>
        <w:tc>
          <w:tcPr>
            <w:tcW w:w="5528" w:type="dxa"/>
          </w:tcPr>
          <w:p w:rsidR="00A21FA6" w:rsidRPr="008B1930" w:rsidRDefault="00A21FA6" w:rsidP="00527CAD">
            <w:pPr>
              <w:pStyle w:val="j15"/>
              <w:rPr>
                <w:sz w:val="22"/>
                <w:szCs w:val="22"/>
              </w:rPr>
            </w:pPr>
            <w:r w:rsidRPr="008B1930">
              <w:rPr>
                <w:rStyle w:val="s0"/>
                <w:sz w:val="22"/>
                <w:szCs w:val="22"/>
              </w:rPr>
              <w:t>Вата медицинская гигроскопическая гигиеническая нестерильная 100 грамм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32200</w:t>
            </w:r>
          </w:p>
        </w:tc>
        <w:tc>
          <w:tcPr>
            <w:tcW w:w="1559" w:type="dxa"/>
          </w:tcPr>
          <w:p w:rsidR="00A21FA6" w:rsidRDefault="00A21FA6" w:rsidP="00527CAD">
            <w:r w:rsidRPr="00671575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Pr="005C64B7" w:rsidRDefault="00A21FA6" w:rsidP="00A21FA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A21FA6" w:rsidRPr="005C64B7" w:rsidRDefault="00A21FA6" w:rsidP="00A21F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  «ОЖМКО» ШЖҚ КМК бас дәрігері</w:t>
      </w:r>
    </w:p>
    <w:p w:rsidR="00A21FA6" w:rsidRPr="005C64B7" w:rsidRDefault="00A21FA6" w:rsidP="00A21F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</w:t>
      </w:r>
      <w:r w:rsidR="00897BD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proofErr w:type="spellStart"/>
      <w:r w:rsidRPr="005C64B7"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 w:rsidRPr="005C64B7"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897BDE" w:rsidRDefault="00A21FA6" w:rsidP="00A21F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Pr="005C64B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C64B7">
        <w:rPr>
          <w:rFonts w:ascii="Times New Roman" w:hAnsi="Times New Roman" w:cs="Times New Roman"/>
          <w:sz w:val="28"/>
          <w:szCs w:val="28"/>
        </w:rPr>
        <w:t xml:space="preserve">  </w:t>
      </w: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897BDE" w:rsidRDefault="00897BDE" w:rsidP="00897B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897B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</w:rPr>
        <w:t>1</w:t>
      </w:r>
      <w:r w:rsidRPr="005C64B7"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A21FA6" w:rsidRPr="005C64B7" w:rsidRDefault="00A21FA6" w:rsidP="00A21F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21FA6" w:rsidRDefault="00A21FA6" w:rsidP="00A21F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Сатып алынатын тауарлаға  арналған техникалық сипаттама    </w:t>
      </w:r>
    </w:p>
    <w:p w:rsidR="00A21FA6" w:rsidRPr="005C64B7" w:rsidRDefault="00A21FA6" w:rsidP="00A21F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851"/>
        <w:gridCol w:w="1559"/>
        <w:gridCol w:w="1559"/>
        <w:gridCol w:w="2126"/>
      </w:tblGrid>
      <w:tr w:rsidR="00A21FA6" w:rsidRPr="008B1930" w:rsidTr="00527CAD">
        <w:tc>
          <w:tcPr>
            <w:tcW w:w="568" w:type="dxa"/>
          </w:tcPr>
          <w:p w:rsidR="00A21FA6" w:rsidRPr="008B1930" w:rsidRDefault="00A21FA6" w:rsidP="00527CA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5528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1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1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59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559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126" w:type="dxa"/>
          </w:tcPr>
          <w:p w:rsidR="00A21FA6" w:rsidRPr="006649CB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Pr="000E4709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</w:t>
            </w:r>
            <w:r>
              <w:rPr>
                <w:sz w:val="22"/>
                <w:szCs w:val="22"/>
                <w:lang w:val="kk-KZ"/>
              </w:rPr>
              <w:t>бі</w:t>
            </w:r>
            <w:proofErr w:type="gramStart"/>
            <w:r>
              <w:rPr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реттік </w:t>
            </w:r>
            <w:proofErr w:type="spellStart"/>
            <w:r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>ді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A21FA6" w:rsidRPr="00FF11E8" w:rsidRDefault="00A21FA6" w:rsidP="00527CAD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</w:t>
            </w:r>
            <w:r w:rsidRPr="00FF11E8">
              <w:rPr>
                <w:sz w:val="22"/>
                <w:szCs w:val="22"/>
              </w:rPr>
              <w:t xml:space="preserve"> </w:t>
            </w:r>
            <w:proofErr w:type="spellStart"/>
            <w:r w:rsidRPr="00FF11E8">
              <w:rPr>
                <w:sz w:val="22"/>
                <w:szCs w:val="22"/>
              </w:rPr>
              <w:t>стерил</w:t>
            </w:r>
            <w:proofErr w:type="spellEnd"/>
            <w:r>
              <w:rPr>
                <w:sz w:val="22"/>
                <w:szCs w:val="22"/>
                <w:lang w:val="kk-KZ"/>
              </w:rPr>
              <w:t>ді</w:t>
            </w:r>
            <w:r w:rsidRPr="00FF11E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бі</w:t>
            </w:r>
            <w:proofErr w:type="gramStart"/>
            <w:r>
              <w:rPr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рет қолдануға арналған</w:t>
            </w:r>
            <w:r w:rsidRPr="00FF11E8">
              <w:rPr>
                <w:sz w:val="22"/>
                <w:szCs w:val="22"/>
              </w:rPr>
              <w:t>, </w:t>
            </w:r>
            <w:r w:rsidRPr="00051376">
              <w:rPr>
                <w:sz w:val="22"/>
                <w:szCs w:val="22"/>
              </w:rPr>
              <w:t xml:space="preserve">қорғау қалпақшасымен, </w:t>
            </w:r>
            <w:proofErr w:type="spellStart"/>
            <w:r w:rsidRPr="00051376">
              <w:rPr>
                <w:sz w:val="22"/>
                <w:szCs w:val="22"/>
              </w:rPr>
              <w:t>алмалы-салмалы</w:t>
            </w:r>
            <w:proofErr w:type="spellEnd"/>
            <w:r w:rsidRPr="00051376">
              <w:rPr>
                <w:sz w:val="22"/>
                <w:szCs w:val="22"/>
              </w:rPr>
              <w:t xml:space="preserve"> жүзімен № 23, тот </w:t>
            </w:r>
            <w:proofErr w:type="spellStart"/>
            <w:r w:rsidRPr="00051376">
              <w:rPr>
                <w:sz w:val="22"/>
                <w:szCs w:val="22"/>
              </w:rPr>
              <w:t>баспайтын</w:t>
            </w:r>
            <w:proofErr w:type="spellEnd"/>
            <w:r w:rsidRPr="00051376">
              <w:rPr>
                <w:sz w:val="22"/>
                <w:szCs w:val="22"/>
              </w:rPr>
              <w:t xml:space="preserve"> / көміртекті </w:t>
            </w:r>
            <w:proofErr w:type="spellStart"/>
            <w:r w:rsidRPr="00051376">
              <w:rPr>
                <w:sz w:val="22"/>
                <w:szCs w:val="22"/>
              </w:rPr>
              <w:t>болаттан</w:t>
            </w:r>
            <w:proofErr w:type="spellEnd"/>
            <w:r w:rsidRPr="00051376">
              <w:rPr>
                <w:sz w:val="22"/>
                <w:szCs w:val="22"/>
              </w:rPr>
              <w:t xml:space="preserve"> жасалған</w:t>
            </w:r>
          </w:p>
        </w:tc>
        <w:tc>
          <w:tcPr>
            <w:tcW w:w="851" w:type="dxa"/>
          </w:tcPr>
          <w:p w:rsidR="00A21FA6" w:rsidRPr="0005137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Асқазандық з</w:t>
            </w:r>
            <w:proofErr w:type="spellStart"/>
            <w:r w:rsidRPr="00241BA3">
              <w:rPr>
                <w:sz w:val="22"/>
                <w:szCs w:val="22"/>
              </w:rPr>
              <w:t>онд</w:t>
            </w:r>
            <w:proofErr w:type="spellEnd"/>
            <w:r w:rsidRPr="00241B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41BA3">
              <w:rPr>
                <w:sz w:val="22"/>
                <w:szCs w:val="22"/>
              </w:rPr>
              <w:t xml:space="preserve"> СН 30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>өлшемі</w:t>
            </w:r>
            <w:r w:rsidRPr="00241BA3">
              <w:rPr>
                <w:rStyle w:val="s0"/>
                <w:sz w:val="22"/>
                <w:szCs w:val="22"/>
              </w:rPr>
              <w:t xml:space="preserve"> СН 30,  </w:t>
            </w:r>
            <w:r>
              <w:rPr>
                <w:rStyle w:val="s0"/>
                <w:sz w:val="22"/>
                <w:szCs w:val="22"/>
                <w:lang w:val="kk-KZ"/>
              </w:rPr>
              <w:t>ұзындығы</w:t>
            </w:r>
            <w:r w:rsidRPr="00241BA3">
              <w:rPr>
                <w:rStyle w:val="s0"/>
                <w:sz w:val="22"/>
                <w:szCs w:val="22"/>
              </w:rPr>
              <w:t xml:space="preserve"> 1000 мм, </w:t>
            </w:r>
            <w:proofErr w:type="spellStart"/>
            <w:r w:rsidRPr="00241BA3">
              <w:rPr>
                <w:rStyle w:val="s0"/>
                <w:sz w:val="22"/>
                <w:szCs w:val="22"/>
              </w:rPr>
              <w:t>стериль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ді</w:t>
            </w:r>
            <w:r w:rsidRPr="00241BA3"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бір рет қолдануға арналған</w:t>
            </w:r>
            <w:r w:rsidRPr="00241BA3"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21FA6" w:rsidRPr="0005137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ЭКГ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 </w:t>
            </w:r>
            <w:r>
              <w:rPr>
                <w:rFonts w:ascii="Times New Roman" w:hAnsi="Times New Roman" w:cs="Times New Roman"/>
              </w:rPr>
              <w:t xml:space="preserve"> 110*25*12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proofErr w:type="gramStart"/>
            <w:r>
              <w:rPr>
                <w:rStyle w:val="s0"/>
                <w:sz w:val="22"/>
                <w:szCs w:val="22"/>
              </w:rPr>
              <w:t>ЭКГ</w:t>
            </w:r>
            <w:proofErr w:type="gram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қағазы</w:t>
            </w:r>
            <w:r>
              <w:rPr>
                <w:rStyle w:val="s0"/>
                <w:sz w:val="22"/>
                <w:szCs w:val="22"/>
              </w:rPr>
              <w:t xml:space="preserve"> 110*25*12 </w:t>
            </w:r>
            <w:r>
              <w:rPr>
                <w:rStyle w:val="s0"/>
                <w:sz w:val="22"/>
                <w:szCs w:val="22"/>
                <w:lang w:val="kk-KZ"/>
              </w:rPr>
              <w:t>сыртқы</w:t>
            </w:r>
            <w:r>
              <w:rPr>
                <w:rStyle w:val="s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A21FA6" w:rsidRPr="0005137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диаграмм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аппарат</w:t>
            </w:r>
            <w:r>
              <w:rPr>
                <w:rFonts w:ascii="Times New Roman" w:hAnsi="Times New Roman" w:cs="Times New Roman"/>
                <w:lang w:val="kk-KZ"/>
              </w:rPr>
              <w:t xml:space="preserve"> үшін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Кардиометр</w:t>
            </w:r>
            <w:proofErr w:type="spellEnd"/>
            <w:r>
              <w:rPr>
                <w:rFonts w:ascii="Times New Roman" w:hAnsi="Times New Roman" w:cs="Times New Roman"/>
              </w:rPr>
              <w:t>» 57*18*12 нар.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lang w:val="kk-KZ"/>
              </w:rPr>
              <w:t xml:space="preserve"> </w:t>
            </w:r>
            <w:r>
              <w:t xml:space="preserve"> </w:t>
            </w:r>
            <w:proofErr w:type="gramStart"/>
            <w:r>
              <w:t>Диаграмм</w:t>
            </w:r>
            <w:proofErr w:type="gramEnd"/>
            <w:r>
              <w:rPr>
                <w:lang w:val="kk-KZ"/>
              </w:rPr>
              <w:t xml:space="preserve"> қағазы</w:t>
            </w:r>
            <w:r>
              <w:t xml:space="preserve">  57*18*12 нар.</w:t>
            </w:r>
          </w:p>
        </w:tc>
        <w:tc>
          <w:tcPr>
            <w:tcW w:w="851" w:type="dxa"/>
          </w:tcPr>
          <w:p w:rsidR="00A21FA6" w:rsidRPr="00585EF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потребности 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5528" w:type="dxa"/>
          </w:tcPr>
          <w:p w:rsidR="00A21FA6" w:rsidRPr="00DE3302" w:rsidRDefault="00A21FA6" w:rsidP="00527CAD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 w:rsidRPr="00DE3302">
              <w:rPr>
                <w:sz w:val="22"/>
                <w:szCs w:val="22"/>
                <w:lang w:val="kk-KZ"/>
              </w:rPr>
              <w:t xml:space="preserve">инъекциялық </w:t>
            </w:r>
            <w:r>
              <w:rPr>
                <w:sz w:val="22"/>
                <w:szCs w:val="22"/>
                <w:lang w:val="kk-KZ"/>
              </w:rPr>
              <w:t xml:space="preserve">үш </w:t>
            </w:r>
            <w:r w:rsidRPr="00DE3302">
              <w:rPr>
                <w:sz w:val="22"/>
                <w:szCs w:val="22"/>
                <w:lang w:val="kk-KZ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</w:t>
            </w:r>
            <w:r w:rsidRPr="00DE3302">
              <w:rPr>
                <w:sz w:val="22"/>
                <w:szCs w:val="22"/>
                <w:lang w:val="kk-KZ"/>
              </w:rPr>
              <w:t xml:space="preserve"> стерильді бір рет қолдануға арналған, көлемі 5 мл.</w:t>
            </w: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156000</w:t>
            </w:r>
          </w:p>
        </w:tc>
        <w:tc>
          <w:tcPr>
            <w:tcW w:w="1559" w:type="dxa"/>
          </w:tcPr>
          <w:p w:rsidR="00A21FA6" w:rsidRDefault="00A21FA6" w:rsidP="00527CAD">
            <w:proofErr w:type="spellStart"/>
            <w:r w:rsidRPr="00366137">
              <w:rPr>
                <w:rFonts w:ascii="Times New Roman" w:hAnsi="Times New Roman" w:cs="Times New Roman"/>
              </w:rPr>
              <w:t>Помере</w:t>
            </w:r>
            <w:proofErr w:type="spellEnd"/>
            <w:r w:rsidRPr="00366137">
              <w:rPr>
                <w:rFonts w:ascii="Times New Roman" w:hAnsi="Times New Roman" w:cs="Times New Roman"/>
              </w:rPr>
              <w:t xml:space="preserve"> потребности 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84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</w:tcPr>
          <w:p w:rsidR="00A21FA6" w:rsidRPr="00241BA3" w:rsidRDefault="00A21FA6" w:rsidP="00527CAD">
            <w:pPr>
              <w:pStyle w:val="j13"/>
              <w:rPr>
                <w:rStyle w:val="s0"/>
                <w:sz w:val="22"/>
                <w:szCs w:val="22"/>
              </w:rPr>
            </w:pPr>
            <w:r w:rsidRPr="00DE3302">
              <w:rPr>
                <w:sz w:val="22"/>
                <w:szCs w:val="22"/>
              </w:rPr>
              <w:t xml:space="preserve">инъекциялық </w:t>
            </w:r>
            <w:r>
              <w:rPr>
                <w:sz w:val="22"/>
                <w:szCs w:val="22"/>
                <w:lang w:val="kk-KZ"/>
              </w:rPr>
              <w:t xml:space="preserve">үш </w:t>
            </w:r>
            <w:r w:rsidRPr="00DE3302">
              <w:rPr>
                <w:sz w:val="22"/>
                <w:szCs w:val="22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</w:t>
            </w:r>
            <w:r w:rsidRPr="00DE3302">
              <w:rPr>
                <w:sz w:val="22"/>
                <w:szCs w:val="22"/>
              </w:rPr>
              <w:t xml:space="preserve"> </w:t>
            </w:r>
            <w:proofErr w:type="spellStart"/>
            <w:r w:rsidRPr="00DE3302">
              <w:rPr>
                <w:sz w:val="22"/>
                <w:szCs w:val="22"/>
              </w:rPr>
              <w:t>стерильді</w:t>
            </w:r>
            <w:proofErr w:type="spellEnd"/>
            <w:r w:rsidRPr="00DE3302">
              <w:rPr>
                <w:sz w:val="22"/>
                <w:szCs w:val="22"/>
              </w:rPr>
              <w:t xml:space="preserve"> </w:t>
            </w:r>
            <w:proofErr w:type="spellStart"/>
            <w:r w:rsidRPr="00DE3302">
              <w:rPr>
                <w:sz w:val="22"/>
                <w:szCs w:val="22"/>
              </w:rPr>
              <w:t>бі</w:t>
            </w:r>
            <w:proofErr w:type="gramStart"/>
            <w:r w:rsidRPr="00DE3302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DE3302">
              <w:rPr>
                <w:sz w:val="22"/>
                <w:szCs w:val="22"/>
              </w:rPr>
              <w:t xml:space="preserve"> </w:t>
            </w:r>
            <w:proofErr w:type="spellStart"/>
            <w:r w:rsidRPr="00DE3302">
              <w:rPr>
                <w:sz w:val="22"/>
                <w:szCs w:val="22"/>
              </w:rPr>
              <w:t>рет</w:t>
            </w:r>
            <w:proofErr w:type="spellEnd"/>
            <w:r w:rsidRPr="00DE3302">
              <w:rPr>
                <w:sz w:val="22"/>
                <w:szCs w:val="22"/>
              </w:rPr>
              <w:t xml:space="preserve"> қолдануға арналған, көлемі 10 мл</w:t>
            </w: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38000</w:t>
            </w:r>
          </w:p>
        </w:tc>
        <w:tc>
          <w:tcPr>
            <w:tcW w:w="1559" w:type="dxa"/>
          </w:tcPr>
          <w:p w:rsidR="00A21FA6" w:rsidRDefault="00A21FA6" w:rsidP="00527CAD">
            <w:proofErr w:type="spellStart"/>
            <w:r w:rsidRPr="00366137">
              <w:rPr>
                <w:rFonts w:ascii="Times New Roman" w:hAnsi="Times New Roman" w:cs="Times New Roman"/>
              </w:rPr>
              <w:t>Помере</w:t>
            </w:r>
            <w:proofErr w:type="spellEnd"/>
            <w:r w:rsidRPr="00366137">
              <w:rPr>
                <w:rFonts w:ascii="Times New Roman" w:hAnsi="Times New Roman" w:cs="Times New Roman"/>
              </w:rPr>
              <w:t xml:space="preserve"> потребности </w:t>
            </w: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диаграмм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 </w:t>
            </w:r>
            <w:r>
              <w:rPr>
                <w:rFonts w:ascii="Times New Roman" w:hAnsi="Times New Roman" w:cs="Times New Roman"/>
              </w:rPr>
              <w:t xml:space="preserve">210*30*18 </w:t>
            </w:r>
            <w:r>
              <w:rPr>
                <w:rFonts w:ascii="Times New Roman" w:hAnsi="Times New Roman" w:cs="Times New Roman"/>
                <w:lang w:val="kk-KZ"/>
              </w:rPr>
              <w:t>ішкі</w:t>
            </w:r>
          </w:p>
        </w:tc>
        <w:tc>
          <w:tcPr>
            <w:tcW w:w="5528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Диаграмм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</w:t>
            </w:r>
            <w:r>
              <w:rPr>
                <w:rFonts w:ascii="Times New Roman" w:hAnsi="Times New Roman" w:cs="Times New Roman"/>
              </w:rPr>
              <w:t xml:space="preserve"> 210*30*18 </w:t>
            </w:r>
            <w:r>
              <w:rPr>
                <w:rFonts w:ascii="Times New Roman" w:hAnsi="Times New Roman" w:cs="Times New Roman"/>
                <w:lang w:val="kk-KZ"/>
              </w:rPr>
              <w:t>ішкі</w:t>
            </w: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 xml:space="preserve">венаішілік </w:t>
            </w:r>
            <w:r>
              <w:rPr>
                <w:lang w:val="en-US"/>
              </w:rPr>
              <w:t>G18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r>
              <w:t>Перифериялық қанауға арналған инъекциялық клапаны бар инфузиялық канюля</w:t>
            </w:r>
            <w:r>
              <w:rPr>
                <w:lang w:val="kk-KZ"/>
              </w:rPr>
              <w:t xml:space="preserve"> </w:t>
            </w:r>
            <w:r>
              <w:t xml:space="preserve">инъекциялық порты бар және </w:t>
            </w:r>
            <w:proofErr w:type="spellStart"/>
            <w:r>
              <w:t>бекітуші</w:t>
            </w:r>
            <w:proofErr w:type="spellEnd"/>
            <w:r>
              <w:rPr>
                <w:lang w:val="kk-KZ"/>
              </w:rPr>
              <w:t xml:space="preserve"> </w:t>
            </w:r>
            <w:r>
              <w:t xml:space="preserve">көлемі G18 (1,3 </w:t>
            </w:r>
            <w:proofErr w:type="spellStart"/>
            <w:r>
              <w:t>х</w:t>
            </w:r>
            <w:proofErr w:type="spellEnd"/>
            <w:r>
              <w:t xml:space="preserve"> 45 мм); </w:t>
            </w:r>
            <w:proofErr w:type="spellStart"/>
            <w:r>
              <w:t>стерильді</w:t>
            </w:r>
            <w:proofErr w:type="spellEnd"/>
            <w:r>
              <w:t xml:space="preserve">, </w:t>
            </w:r>
            <w:proofErr w:type="spellStart"/>
            <w:r>
              <w:t>бі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қолданылатын.</w:t>
            </w:r>
            <w:r w:rsidRPr="003822E8">
              <w:rPr>
                <w:rStyle w:val="s0"/>
              </w:rPr>
              <w:t> </w:t>
            </w:r>
          </w:p>
          <w:p w:rsidR="00A21FA6" w:rsidRPr="003822E8" w:rsidRDefault="00A21FA6" w:rsidP="00527CAD">
            <w:pPr>
              <w:pStyle w:val="j13"/>
              <w:rPr>
                <w:highlight w:val="yellow"/>
              </w:rPr>
            </w:pP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A21FA6" w:rsidRPr="00B555FA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>венвішілік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lang w:val="en-US"/>
              </w:rPr>
              <w:t>G</w:t>
            </w:r>
            <w:r>
              <w:t>20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r>
              <w:t>Перифериялық қанауға арналған инъекциялық клапаны бар инфузиялық канюля</w:t>
            </w:r>
            <w:r>
              <w:rPr>
                <w:lang w:val="kk-KZ"/>
              </w:rPr>
              <w:t xml:space="preserve"> </w:t>
            </w:r>
            <w:r>
              <w:t xml:space="preserve">инъекциялық порты бар және </w:t>
            </w:r>
            <w:proofErr w:type="spellStart"/>
            <w:r>
              <w:t>бекітуші</w:t>
            </w:r>
            <w:proofErr w:type="spellEnd"/>
            <w:r>
              <w:rPr>
                <w:lang w:val="kk-KZ"/>
              </w:rPr>
              <w:t xml:space="preserve"> </w:t>
            </w:r>
            <w:r>
              <w:t xml:space="preserve">көлемі G20 (1,1 </w:t>
            </w:r>
            <w:proofErr w:type="spellStart"/>
            <w:r>
              <w:t>х</w:t>
            </w:r>
            <w:proofErr w:type="spellEnd"/>
            <w:r>
              <w:t xml:space="preserve"> 32 мм); </w:t>
            </w:r>
            <w:proofErr w:type="spellStart"/>
            <w:r>
              <w:t>стерильді</w:t>
            </w:r>
            <w:proofErr w:type="spellEnd"/>
            <w:r>
              <w:t xml:space="preserve">, </w:t>
            </w:r>
            <w:proofErr w:type="spellStart"/>
            <w:r>
              <w:t>бі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қолданылатын.</w:t>
            </w:r>
            <w:r w:rsidRPr="003822E8">
              <w:rPr>
                <w:rStyle w:val="s0"/>
              </w:rPr>
              <w:t> </w:t>
            </w:r>
          </w:p>
          <w:p w:rsidR="00A21FA6" w:rsidRPr="003822E8" w:rsidRDefault="00A21FA6" w:rsidP="00527CAD">
            <w:pPr>
              <w:pStyle w:val="j13"/>
              <w:rPr>
                <w:highlight w:val="yellow"/>
              </w:rPr>
            </w:pP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 xml:space="preserve">венаішілік </w:t>
            </w:r>
            <w:r>
              <w:rPr>
                <w:lang w:val="en-US"/>
              </w:rPr>
              <w:t>G</w:t>
            </w:r>
            <w:r>
              <w:t>22</w:t>
            </w:r>
          </w:p>
        </w:tc>
        <w:tc>
          <w:tcPr>
            <w:tcW w:w="5528" w:type="dxa"/>
          </w:tcPr>
          <w:p w:rsidR="00A21FA6" w:rsidRDefault="00A21FA6" w:rsidP="00527CAD">
            <w:pPr>
              <w:pStyle w:val="j14"/>
            </w:pPr>
            <w:r>
              <w:t>Перифериялық қ</w:t>
            </w:r>
            <w:proofErr w:type="gramStart"/>
            <w:r>
              <w:t>анау</w:t>
            </w:r>
            <w:proofErr w:type="gramEnd"/>
            <w:r>
              <w:t>ға арналған инъекциялық клапаны бар инфузиялық канюля</w:t>
            </w:r>
          </w:p>
          <w:p w:rsidR="00A21FA6" w:rsidRDefault="00A21FA6" w:rsidP="00527CAD">
            <w:pPr>
              <w:pStyle w:val="j14"/>
            </w:pPr>
            <w:r>
              <w:t xml:space="preserve">инъекциялық порты бар және </w:t>
            </w:r>
            <w:proofErr w:type="spellStart"/>
            <w:r>
              <w:t>бекітуші</w:t>
            </w:r>
            <w:proofErr w:type="spellEnd"/>
            <w:r>
              <w:rPr>
                <w:lang w:val="kk-KZ"/>
              </w:rPr>
              <w:t xml:space="preserve"> </w:t>
            </w:r>
            <w:r>
              <w:t xml:space="preserve">көлемі G22 (0,9 </w:t>
            </w:r>
            <w:proofErr w:type="spellStart"/>
            <w:r>
              <w:t>х</w:t>
            </w:r>
            <w:proofErr w:type="spellEnd"/>
            <w:r>
              <w:t xml:space="preserve"> 25 мм); </w:t>
            </w:r>
            <w:proofErr w:type="spellStart"/>
            <w:r>
              <w:t>стерильді</w:t>
            </w:r>
            <w:proofErr w:type="spellEnd"/>
            <w:r>
              <w:t xml:space="preserve">, </w:t>
            </w:r>
            <w:proofErr w:type="spellStart"/>
            <w:r>
              <w:t>бі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қолданылатын</w:t>
            </w: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</w:tcPr>
          <w:p w:rsidR="00A21FA6" w:rsidRDefault="00A21FA6" w:rsidP="00527CA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>венаішілік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lang w:val="en-US"/>
              </w:rPr>
              <w:t>G</w:t>
            </w:r>
            <w:r>
              <w:t>24</w:t>
            </w:r>
          </w:p>
        </w:tc>
        <w:tc>
          <w:tcPr>
            <w:tcW w:w="5528" w:type="dxa"/>
          </w:tcPr>
          <w:p w:rsidR="00A21FA6" w:rsidRPr="003822E8" w:rsidRDefault="00A21FA6" w:rsidP="00527CAD">
            <w:pPr>
              <w:pStyle w:val="j14"/>
              <w:rPr>
                <w:highlight w:val="yellow"/>
              </w:rPr>
            </w:pPr>
            <w:r>
              <w:t>Перифериялық қанауға арналған инъекциялық клапаны бар инфузиялық канюля</w:t>
            </w:r>
            <w:r>
              <w:rPr>
                <w:lang w:val="kk-KZ"/>
              </w:rPr>
              <w:t xml:space="preserve"> </w:t>
            </w:r>
            <w:r>
              <w:t xml:space="preserve">инъекциялық порты бар және </w:t>
            </w:r>
            <w:proofErr w:type="spellStart"/>
            <w:r>
              <w:t>бекітуші</w:t>
            </w:r>
            <w:proofErr w:type="spellEnd"/>
            <w:r>
              <w:rPr>
                <w:lang w:val="kk-KZ"/>
              </w:rPr>
              <w:t xml:space="preserve"> </w:t>
            </w:r>
            <w:r>
              <w:t xml:space="preserve">көлемі G24 (0,7 </w:t>
            </w:r>
            <w:proofErr w:type="spellStart"/>
            <w:r>
              <w:t>х</w:t>
            </w:r>
            <w:proofErr w:type="spellEnd"/>
            <w:r>
              <w:t xml:space="preserve"> 19 мм); </w:t>
            </w:r>
            <w:proofErr w:type="spellStart"/>
            <w:r>
              <w:t>стерильді</w:t>
            </w:r>
            <w:proofErr w:type="spellEnd"/>
            <w:r>
              <w:t xml:space="preserve">, </w:t>
            </w:r>
            <w:proofErr w:type="spellStart"/>
            <w:r>
              <w:t>бі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қолданылатын</w:t>
            </w:r>
            <w:r w:rsidRPr="003822E8">
              <w:rPr>
                <w:rStyle w:val="s0"/>
              </w:rPr>
              <w:t>.</w:t>
            </w:r>
          </w:p>
          <w:p w:rsidR="00A21FA6" w:rsidRDefault="00A21FA6" w:rsidP="00527CAD">
            <w:pPr>
              <w:pStyle w:val="j14"/>
            </w:pP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</w:tcPr>
          <w:p w:rsidR="00A21FA6" w:rsidRPr="0005137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Шприц </w:t>
            </w:r>
            <w:r>
              <w:rPr>
                <w:rFonts w:ascii="Times New Roman" w:hAnsi="Times New Roman" w:cs="Times New Roman"/>
              </w:rPr>
              <w:t xml:space="preserve"> «Жане»</w:t>
            </w:r>
            <w:r>
              <w:rPr>
                <w:rFonts w:ascii="Times New Roman" w:hAnsi="Times New Roman" w:cs="Times New Roman"/>
                <w:lang w:val="kk-KZ"/>
              </w:rPr>
              <w:t xml:space="preserve"> бір реттік типы</w:t>
            </w:r>
          </w:p>
        </w:tc>
        <w:tc>
          <w:tcPr>
            <w:tcW w:w="5528" w:type="dxa"/>
          </w:tcPr>
          <w:p w:rsidR="00A21FA6" w:rsidRPr="00DE3302" w:rsidRDefault="00A21FA6" w:rsidP="00527CAD">
            <w:pPr>
              <w:pStyle w:val="j13"/>
              <w:rPr>
                <w:rStyle w:val="s0"/>
                <w:lang w:val="kk-KZ"/>
              </w:rPr>
            </w:pPr>
            <w:r w:rsidRPr="00DE3302">
              <w:rPr>
                <w:rStyle w:val="s0"/>
                <w:lang w:val="kk-KZ"/>
              </w:rPr>
              <w:t xml:space="preserve">"Жане" типті катетерлік саптамаға арналған ұштығы бар үш </w:t>
            </w:r>
            <w:r>
              <w:rPr>
                <w:rStyle w:val="s0"/>
                <w:lang w:val="kk-KZ"/>
              </w:rPr>
              <w:t>детальді</w:t>
            </w:r>
            <w:r w:rsidRPr="00DE3302">
              <w:rPr>
                <w:rStyle w:val="s0"/>
                <w:lang w:val="kk-KZ"/>
              </w:rPr>
              <w:t xml:space="preserve"> бір рет қолданылатын инъекциялық 150 мл»</w:t>
            </w:r>
          </w:p>
        </w:tc>
        <w:tc>
          <w:tcPr>
            <w:tcW w:w="851" w:type="dxa"/>
          </w:tcPr>
          <w:p w:rsidR="00A21FA6" w:rsidRPr="00DE3302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21FA6" w:rsidRPr="008B1930" w:rsidTr="00527CAD">
        <w:trPr>
          <w:trHeight w:val="739"/>
        </w:trPr>
        <w:tc>
          <w:tcPr>
            <w:tcW w:w="568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</w:tcPr>
          <w:p w:rsidR="00A21FA6" w:rsidRPr="0005137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Мақта</w:t>
            </w:r>
          </w:p>
        </w:tc>
        <w:tc>
          <w:tcPr>
            <w:tcW w:w="5528" w:type="dxa"/>
          </w:tcPr>
          <w:p w:rsidR="00A21FA6" w:rsidRPr="008B1930" w:rsidRDefault="00A21FA6" w:rsidP="00527CAD">
            <w:pPr>
              <w:pStyle w:val="j15"/>
              <w:rPr>
                <w:sz w:val="22"/>
                <w:szCs w:val="22"/>
              </w:rPr>
            </w:pPr>
            <w:r w:rsidRPr="00051376">
              <w:rPr>
                <w:rStyle w:val="s0"/>
                <w:sz w:val="22"/>
                <w:szCs w:val="22"/>
              </w:rPr>
              <w:t xml:space="preserve">Медициналық гигроскопиялық гигиеналық мақта </w:t>
            </w:r>
            <w:proofErr w:type="spellStart"/>
            <w:r w:rsidRPr="00051376">
              <w:rPr>
                <w:rStyle w:val="s0"/>
                <w:sz w:val="22"/>
                <w:szCs w:val="22"/>
              </w:rPr>
              <w:t>стерильд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і емес</w:t>
            </w:r>
            <w:r w:rsidRPr="00051376">
              <w:rPr>
                <w:rStyle w:val="s0"/>
                <w:sz w:val="22"/>
                <w:szCs w:val="22"/>
              </w:rPr>
              <w:t>100 грамм</w:t>
            </w:r>
          </w:p>
        </w:tc>
        <w:tc>
          <w:tcPr>
            <w:tcW w:w="851" w:type="dxa"/>
          </w:tcPr>
          <w:p w:rsidR="00A21FA6" w:rsidRPr="00051376" w:rsidRDefault="00A21FA6" w:rsidP="00527C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32200</w:t>
            </w:r>
          </w:p>
        </w:tc>
        <w:tc>
          <w:tcPr>
            <w:tcW w:w="1559" w:type="dxa"/>
          </w:tcPr>
          <w:p w:rsidR="00A21FA6" w:rsidRDefault="00A21FA6" w:rsidP="00527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  <w:p w:rsidR="00A21FA6" w:rsidRPr="00BD6D4E" w:rsidRDefault="00A21FA6" w:rsidP="00527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21FA6" w:rsidRPr="00241BA3" w:rsidRDefault="00A21FA6" w:rsidP="00527CA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A21FA6" w:rsidRDefault="00A21FA6" w:rsidP="00A21FA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1FA6" w:rsidRDefault="00A21FA6" w:rsidP="00A21FA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1FA6" w:rsidRDefault="00A21FA6" w:rsidP="00A21FA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1FA6" w:rsidRDefault="00A21FA6" w:rsidP="00A21FA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1FA6" w:rsidRDefault="00A21FA6" w:rsidP="00A21FA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1FA6" w:rsidRDefault="00A21FA6" w:rsidP="00A21FA6">
      <w:pPr>
        <w:rPr>
          <w:rFonts w:ascii="Times New Roman" w:hAnsi="Times New Roman" w:cs="Times New Roman"/>
          <w:sz w:val="40"/>
          <w:szCs w:val="40"/>
        </w:rPr>
      </w:pPr>
    </w:p>
    <w:p w:rsidR="00306774" w:rsidRDefault="00306774"/>
    <w:sectPr w:rsidR="00306774" w:rsidSect="00DD5A5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1FA6"/>
    <w:rsid w:val="00306774"/>
    <w:rsid w:val="005A7EA8"/>
    <w:rsid w:val="00897BDE"/>
    <w:rsid w:val="00A21FA6"/>
    <w:rsid w:val="00C25448"/>
    <w:rsid w:val="00C5508B"/>
    <w:rsid w:val="00DD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A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A21FA6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1FA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A21FA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A2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A21FA6"/>
  </w:style>
  <w:style w:type="paragraph" w:customStyle="1" w:styleId="j14">
    <w:name w:val="j14"/>
    <w:basedOn w:val="a"/>
    <w:rsid w:val="00A2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A2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4</cp:revision>
  <dcterms:created xsi:type="dcterms:W3CDTF">2020-04-03T09:11:00Z</dcterms:created>
  <dcterms:modified xsi:type="dcterms:W3CDTF">2020-04-03T09:23:00Z</dcterms:modified>
</cp:coreProperties>
</file>